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301F" w:rsidRDefault="00B4301F" w:rsidP="00B430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20976">
        <w:rPr>
          <w:b/>
          <w:sz w:val="28"/>
          <w:szCs w:val="28"/>
        </w:rPr>
        <w:t>Создание отделения абилитации</w:t>
      </w:r>
      <w:r w:rsidRPr="00B41A57">
        <w:rPr>
          <w:b/>
          <w:sz w:val="28"/>
          <w:szCs w:val="28"/>
        </w:rPr>
        <w:t>»</w:t>
      </w:r>
      <w:r w:rsidRPr="000D3BC1">
        <w:rPr>
          <w:b/>
          <w:sz w:val="28"/>
          <w:szCs w:val="28"/>
        </w:rPr>
        <w:t xml:space="preserve"> гуманитарный проект</w:t>
      </w:r>
      <w:r>
        <w:rPr>
          <w:b/>
          <w:sz w:val="28"/>
          <w:szCs w:val="28"/>
        </w:rPr>
        <w:t xml:space="preserve"> </w:t>
      </w:r>
      <w:r w:rsidRPr="000D3BC1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я</w:t>
      </w:r>
      <w:r w:rsidRPr="000D3BC1">
        <w:rPr>
          <w:b/>
          <w:sz w:val="28"/>
          <w:szCs w:val="28"/>
        </w:rPr>
        <w:t xml:space="preserve"> «</w:t>
      </w:r>
      <w:r w:rsidR="00120976">
        <w:rPr>
          <w:b/>
          <w:sz w:val="28"/>
          <w:szCs w:val="28"/>
        </w:rPr>
        <w:t xml:space="preserve">Центр социального обслуживания населения Центрального района </w:t>
      </w:r>
      <w:proofErr w:type="spellStart"/>
      <w:r w:rsidR="00120976">
        <w:rPr>
          <w:b/>
          <w:sz w:val="28"/>
          <w:szCs w:val="28"/>
        </w:rPr>
        <w:t>г.Гомеля</w:t>
      </w:r>
      <w:proofErr w:type="spellEnd"/>
      <w:r>
        <w:rPr>
          <w:b/>
          <w:sz w:val="28"/>
          <w:szCs w:val="28"/>
        </w:rPr>
        <w:t>»</w:t>
      </w:r>
    </w:p>
    <w:p w:rsidR="009C1E25" w:rsidRDefault="009C1E25" w:rsidP="00B4301F">
      <w:pPr>
        <w:jc w:val="both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12"/>
      </w:tblGrid>
      <w:tr w:rsidR="009C1E25" w:rsidRPr="000D1DC9" w:rsidTr="009E130F">
        <w:tc>
          <w:tcPr>
            <w:tcW w:w="9498" w:type="dxa"/>
            <w:gridSpan w:val="2"/>
            <w:shd w:val="clear" w:color="auto" w:fill="auto"/>
          </w:tcPr>
          <w:p w:rsidR="009C1E25" w:rsidRPr="006C5052" w:rsidRDefault="00A15B35" w:rsidP="009E130F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2" w:hanging="283"/>
              <w:rPr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</w:t>
            </w:r>
            <w:r w:rsidR="009C1E25" w:rsidRPr="000D3BC1">
              <w:rPr>
                <w:rFonts w:ascii="Times New Roman" w:hAnsi="Times New Roman"/>
                <w:b/>
                <w:sz w:val="28"/>
                <w:szCs w:val="28"/>
              </w:rPr>
              <w:t xml:space="preserve">вание гуманитарного проекта: </w:t>
            </w:r>
            <w:r w:rsidR="009C1E25" w:rsidRPr="000D3BC1">
              <w:rPr>
                <w:rFonts w:ascii="Times New Roman" w:hAnsi="Times New Roman"/>
                <w:sz w:val="28"/>
                <w:szCs w:val="28"/>
              </w:rPr>
              <w:t>«</w:t>
            </w:r>
            <w:r w:rsidR="00120976">
              <w:rPr>
                <w:rFonts w:ascii="Times New Roman" w:hAnsi="Times New Roman"/>
                <w:sz w:val="28"/>
                <w:szCs w:val="28"/>
              </w:rPr>
              <w:t>Создание отделения абилитации</w:t>
            </w:r>
            <w:r w:rsidR="00735BF3">
              <w:rPr>
                <w:rFonts w:ascii="Times New Roman" w:hAnsi="Times New Roman"/>
                <w:sz w:val="28"/>
                <w:szCs w:val="28"/>
              </w:rPr>
              <w:t xml:space="preserve"> и реабилитации</w:t>
            </w:r>
            <w:r w:rsidR="009C1E2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C5052" w:rsidRPr="006C5052" w:rsidRDefault="006C5052" w:rsidP="006C5052">
            <w:pPr>
              <w:tabs>
                <w:tab w:val="left" w:pos="426"/>
              </w:tabs>
              <w:ind w:left="59"/>
              <w:rPr>
                <w:b/>
                <w:sz w:val="28"/>
              </w:rPr>
            </w:pPr>
          </w:p>
        </w:tc>
      </w:tr>
      <w:tr w:rsidR="009C1E25" w:rsidRPr="00D84DAB" w:rsidTr="009E130F">
        <w:tc>
          <w:tcPr>
            <w:tcW w:w="9498" w:type="dxa"/>
            <w:gridSpan w:val="2"/>
            <w:shd w:val="clear" w:color="auto" w:fill="auto"/>
          </w:tcPr>
          <w:p w:rsidR="009C1E25" w:rsidRDefault="009C1E25" w:rsidP="009E130F">
            <w:pPr>
              <w:tabs>
                <w:tab w:val="left" w:pos="34"/>
              </w:tabs>
              <w:ind w:left="5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2. </w:t>
            </w:r>
            <w:r w:rsidRPr="002636AA">
              <w:rPr>
                <w:b/>
                <w:sz w:val="28"/>
              </w:rPr>
              <w:t xml:space="preserve">Срок реализации проекта: </w:t>
            </w:r>
            <w:r w:rsidR="004E5F23">
              <w:rPr>
                <w:sz w:val="28"/>
              </w:rPr>
              <w:t xml:space="preserve">24 месяца </w:t>
            </w:r>
          </w:p>
          <w:p w:rsidR="006C5052" w:rsidRPr="00D84DAB" w:rsidRDefault="006C5052" w:rsidP="009E130F">
            <w:pPr>
              <w:tabs>
                <w:tab w:val="left" w:pos="34"/>
              </w:tabs>
              <w:ind w:left="59"/>
              <w:jc w:val="both"/>
              <w:rPr>
                <w:b/>
                <w:sz w:val="28"/>
              </w:rPr>
            </w:pPr>
          </w:p>
        </w:tc>
      </w:tr>
      <w:tr w:rsidR="009C1E25" w:rsidRPr="00D84DAB" w:rsidTr="009E130F">
        <w:tc>
          <w:tcPr>
            <w:tcW w:w="9498" w:type="dxa"/>
            <w:gridSpan w:val="2"/>
            <w:shd w:val="clear" w:color="auto" w:fill="auto"/>
          </w:tcPr>
          <w:p w:rsidR="00120976" w:rsidRPr="00120976" w:rsidRDefault="009C1E25" w:rsidP="0012097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3. Организация - заявитель</w:t>
            </w:r>
            <w:r w:rsidRPr="008F6DA7">
              <w:rPr>
                <w:b/>
                <w:sz w:val="28"/>
              </w:rPr>
              <w:t xml:space="preserve">, </w:t>
            </w:r>
            <w:r>
              <w:rPr>
                <w:b/>
                <w:sz w:val="28"/>
              </w:rPr>
              <w:t>реализующая гуманитарный</w:t>
            </w:r>
            <w:r w:rsidR="00A15B35">
              <w:rPr>
                <w:b/>
                <w:sz w:val="28"/>
              </w:rPr>
              <w:t xml:space="preserve"> проект: </w:t>
            </w:r>
            <w:r w:rsidR="00120976" w:rsidRPr="00120976">
              <w:rPr>
                <w:sz w:val="28"/>
                <w:szCs w:val="28"/>
              </w:rPr>
              <w:t xml:space="preserve">Центр социального обслуживания населения Центрального района </w:t>
            </w:r>
            <w:proofErr w:type="spellStart"/>
            <w:r w:rsidR="00120976" w:rsidRPr="00120976">
              <w:rPr>
                <w:sz w:val="28"/>
                <w:szCs w:val="28"/>
              </w:rPr>
              <w:t>г.Гомеля</w:t>
            </w:r>
            <w:proofErr w:type="spellEnd"/>
            <w:r w:rsidR="00120976" w:rsidRPr="00120976">
              <w:rPr>
                <w:sz w:val="28"/>
                <w:szCs w:val="28"/>
              </w:rPr>
              <w:t>»</w:t>
            </w:r>
          </w:p>
          <w:p w:rsidR="009C1E25" w:rsidRDefault="009C1E25" w:rsidP="009E130F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</w:p>
          <w:p w:rsidR="006C5052" w:rsidRPr="00D84DAB" w:rsidRDefault="006C5052" w:rsidP="009E130F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b/>
                <w:sz w:val="28"/>
              </w:rPr>
            </w:pPr>
          </w:p>
        </w:tc>
      </w:tr>
      <w:tr w:rsidR="009C1E25" w:rsidRPr="000A3FC8" w:rsidTr="009E130F">
        <w:tc>
          <w:tcPr>
            <w:tcW w:w="9498" w:type="dxa"/>
            <w:gridSpan w:val="2"/>
            <w:shd w:val="clear" w:color="auto" w:fill="auto"/>
          </w:tcPr>
          <w:p w:rsidR="009C1E25" w:rsidRDefault="009C1E25" w:rsidP="009E130F">
            <w:pPr>
              <w:tabs>
                <w:tab w:val="left" w:pos="0"/>
              </w:tabs>
              <w:ind w:left="59"/>
              <w:jc w:val="both"/>
            </w:pPr>
            <w:r>
              <w:rPr>
                <w:b/>
                <w:sz w:val="28"/>
              </w:rPr>
              <w:t>4.</w:t>
            </w:r>
            <w:r w:rsidRPr="002636AA">
              <w:rPr>
                <w:b/>
                <w:sz w:val="28"/>
              </w:rPr>
              <w:t xml:space="preserve"> Цель проекта:</w:t>
            </w:r>
            <w:r w:rsidRPr="002636AA">
              <w:t xml:space="preserve"> </w:t>
            </w:r>
          </w:p>
          <w:p w:rsidR="00120976" w:rsidRDefault="00120976" w:rsidP="007C27B9">
            <w:pPr>
              <w:tabs>
                <w:tab w:val="left" w:pos="0"/>
              </w:tabs>
              <w:ind w:left="59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создание отделения абилитации </w:t>
            </w:r>
            <w:r w:rsidR="006C5052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для оказания социальных услуг гражданам с утратой и особенностями здоровья.</w:t>
            </w:r>
          </w:p>
          <w:p w:rsidR="009C1E25" w:rsidRPr="00F20552" w:rsidRDefault="009C1E25" w:rsidP="00735BF3">
            <w:pPr>
              <w:tabs>
                <w:tab w:val="left" w:pos="0"/>
              </w:tabs>
              <w:ind w:left="59"/>
              <w:jc w:val="both"/>
              <w:rPr>
                <w:sz w:val="28"/>
                <w:szCs w:val="28"/>
              </w:rPr>
            </w:pPr>
          </w:p>
        </w:tc>
      </w:tr>
      <w:tr w:rsidR="009C1E25" w:rsidRPr="00DD5345" w:rsidTr="009E130F">
        <w:trPr>
          <w:trHeight w:val="273"/>
        </w:trPr>
        <w:tc>
          <w:tcPr>
            <w:tcW w:w="9498" w:type="dxa"/>
            <w:gridSpan w:val="2"/>
            <w:shd w:val="clear" w:color="auto" w:fill="auto"/>
          </w:tcPr>
          <w:p w:rsidR="009C1E25" w:rsidRDefault="009C1E25" w:rsidP="009E130F">
            <w:pPr>
              <w:tabs>
                <w:tab w:val="left" w:pos="426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5. </w:t>
            </w:r>
            <w:r w:rsidRPr="00BC35A0">
              <w:rPr>
                <w:b/>
                <w:sz w:val="28"/>
              </w:rPr>
              <w:t>Задачи, планируемые к выполнению в рамках реализации проекта:</w:t>
            </w:r>
          </w:p>
          <w:p w:rsidR="00120976" w:rsidRDefault="00120976" w:rsidP="00120976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21B4D">
              <w:rPr>
                <w:sz w:val="28"/>
                <w:szCs w:val="28"/>
              </w:rPr>
              <w:t xml:space="preserve">Обустройство </w:t>
            </w:r>
            <w:r>
              <w:rPr>
                <w:sz w:val="28"/>
                <w:szCs w:val="28"/>
              </w:rPr>
              <w:t xml:space="preserve">обучающей «социальной </w:t>
            </w:r>
            <w:r w:rsidRPr="00621B4D">
              <w:rPr>
                <w:sz w:val="28"/>
                <w:szCs w:val="28"/>
              </w:rPr>
              <w:t>квартир</w:t>
            </w:r>
            <w:r>
              <w:rPr>
                <w:sz w:val="28"/>
                <w:szCs w:val="28"/>
              </w:rPr>
              <w:t xml:space="preserve">ы» со </w:t>
            </w:r>
            <w:r w:rsidRPr="00621B4D">
              <w:rPr>
                <w:sz w:val="28"/>
                <w:szCs w:val="28"/>
              </w:rPr>
              <w:t xml:space="preserve">всеми необходимыми техническими средствами социальной реабилитации с учетом требований </w:t>
            </w:r>
            <w:proofErr w:type="spellStart"/>
            <w:r w:rsidRPr="00621B4D">
              <w:rPr>
                <w:sz w:val="28"/>
                <w:szCs w:val="28"/>
              </w:rPr>
              <w:t>безбарьерной</w:t>
            </w:r>
            <w:proofErr w:type="spellEnd"/>
            <w:r w:rsidRPr="00621B4D">
              <w:rPr>
                <w:sz w:val="28"/>
                <w:szCs w:val="28"/>
              </w:rPr>
              <w:t xml:space="preserve"> среды, включая создание сенсорной комнаты.</w:t>
            </w:r>
          </w:p>
          <w:p w:rsidR="00120976" w:rsidRDefault="00120976" w:rsidP="00120976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Обучение целевой</w:t>
            </w:r>
            <w:r w:rsidRPr="00621B4D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</w:t>
            </w:r>
            <w:r w:rsidRPr="00621B4D">
              <w:rPr>
                <w:sz w:val="28"/>
                <w:szCs w:val="28"/>
              </w:rPr>
              <w:t xml:space="preserve"> проекта подбору и эксплуатации технических </w:t>
            </w:r>
            <w:r>
              <w:rPr>
                <w:sz w:val="28"/>
                <w:szCs w:val="28"/>
              </w:rPr>
              <w:t>средств социальной реабилитации для адаптации домашней среды.</w:t>
            </w:r>
          </w:p>
          <w:p w:rsidR="00120976" w:rsidRDefault="00120976" w:rsidP="00120976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21B4D">
              <w:rPr>
                <w:sz w:val="28"/>
                <w:szCs w:val="28"/>
              </w:rPr>
              <w:t>Проведение консультаций по адаптационно-реабилитационным мероприятиям, а также по обустройству жилого помещения в соответствии с имеющимися ограничениями жизнедеятельности инвалида.</w:t>
            </w:r>
          </w:p>
          <w:p w:rsidR="00AD73B9" w:rsidRPr="00AD73B9" w:rsidRDefault="00120976" w:rsidP="00120976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621B4D">
              <w:rPr>
                <w:sz w:val="28"/>
                <w:szCs w:val="28"/>
              </w:rPr>
              <w:t>Обуч</w:t>
            </w:r>
            <w:r>
              <w:rPr>
                <w:sz w:val="28"/>
                <w:szCs w:val="28"/>
              </w:rPr>
              <w:t>ение</w:t>
            </w:r>
            <w:r w:rsidRPr="00621B4D">
              <w:rPr>
                <w:sz w:val="28"/>
                <w:szCs w:val="28"/>
              </w:rPr>
              <w:t xml:space="preserve"> навыкам ухода за лицами с имеющимися ограничениями жизнедеятельности и их родственников, а также   заинтересованных специалистов.</w:t>
            </w:r>
          </w:p>
        </w:tc>
      </w:tr>
      <w:tr w:rsidR="009C1E25" w:rsidRPr="00D84DAB" w:rsidTr="009E130F">
        <w:tc>
          <w:tcPr>
            <w:tcW w:w="9498" w:type="dxa"/>
            <w:gridSpan w:val="2"/>
            <w:shd w:val="clear" w:color="auto" w:fill="auto"/>
          </w:tcPr>
          <w:p w:rsidR="00735BF3" w:rsidRDefault="0084202A" w:rsidP="006C5052">
            <w:pPr>
              <w:tabs>
                <w:tab w:val="left" w:pos="417"/>
              </w:tabs>
              <w:ind w:left="360" w:hanging="36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</w:rPr>
              <w:t>6</w:t>
            </w:r>
            <w:r w:rsidR="00252833">
              <w:rPr>
                <w:b/>
                <w:sz w:val="28"/>
              </w:rPr>
              <w:t xml:space="preserve">. </w:t>
            </w:r>
            <w:r w:rsidR="009C1E25" w:rsidRPr="0084202A">
              <w:rPr>
                <w:b/>
                <w:sz w:val="28"/>
              </w:rPr>
              <w:t>Целевая группа:</w:t>
            </w:r>
          </w:p>
          <w:p w:rsidR="006C5052" w:rsidRPr="00735BF3" w:rsidRDefault="00735BF3" w:rsidP="00735BF3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spacing w:after="0" w:line="240" w:lineRule="auto"/>
              <w:ind w:left="34" w:firstLine="56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35B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граждане, имеющие утрату здоровья (инвалидность);</w:t>
            </w:r>
          </w:p>
          <w:p w:rsidR="00735BF3" w:rsidRPr="00735BF3" w:rsidRDefault="00735BF3" w:rsidP="00735BF3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spacing w:after="0" w:line="240" w:lineRule="auto"/>
              <w:ind w:left="34" w:firstLine="567"/>
              <w:rPr>
                <w:rFonts w:ascii="Times New Roman" w:hAnsi="Times New Roman"/>
                <w:sz w:val="28"/>
              </w:rPr>
            </w:pPr>
            <w:r w:rsidRPr="00735BF3">
              <w:rPr>
                <w:rFonts w:ascii="Times New Roman" w:hAnsi="Times New Roman"/>
                <w:sz w:val="28"/>
              </w:rPr>
              <w:t>родственники граждан, имеющих утрату здоровья;</w:t>
            </w:r>
          </w:p>
          <w:p w:rsidR="006C5052" w:rsidRPr="00735BF3" w:rsidRDefault="00735BF3" w:rsidP="00735BF3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spacing w:after="0" w:line="240" w:lineRule="auto"/>
              <w:ind w:left="34" w:firstLine="567"/>
              <w:rPr>
                <w:sz w:val="28"/>
                <w:szCs w:val="28"/>
                <w:shd w:val="clear" w:color="auto" w:fill="FFFFFF"/>
              </w:rPr>
            </w:pPr>
            <w:r w:rsidRPr="00735BF3">
              <w:rPr>
                <w:rFonts w:ascii="Times New Roman" w:hAnsi="Times New Roman"/>
                <w:sz w:val="28"/>
              </w:rPr>
              <w:t>специалисты</w:t>
            </w:r>
            <w:r w:rsidRPr="00735BF3">
              <w:rPr>
                <w:rFonts w:ascii="Times New Roman" w:eastAsia="BatangChe" w:hAnsi="Times New Roman"/>
                <w:sz w:val="28"/>
              </w:rPr>
              <w:t xml:space="preserve"> учреждений социального обслуживания и социальной защиты.</w:t>
            </w:r>
          </w:p>
        </w:tc>
      </w:tr>
      <w:tr w:rsidR="009C1E25" w:rsidRPr="009327B6" w:rsidTr="009E130F">
        <w:tc>
          <w:tcPr>
            <w:tcW w:w="9498" w:type="dxa"/>
            <w:gridSpan w:val="2"/>
            <w:shd w:val="clear" w:color="auto" w:fill="auto"/>
          </w:tcPr>
          <w:p w:rsidR="009C1E25" w:rsidRPr="00252833" w:rsidRDefault="00252833" w:rsidP="00252833">
            <w:pPr>
              <w:tabs>
                <w:tab w:val="left" w:pos="426"/>
              </w:tabs>
              <w:ind w:left="360" w:hanging="36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7. </w:t>
            </w:r>
            <w:r w:rsidR="009C1E25" w:rsidRPr="00252833">
              <w:rPr>
                <w:b/>
                <w:sz w:val="28"/>
              </w:rPr>
              <w:t>Краткое описание мероприятий в рамках проекта:</w:t>
            </w:r>
          </w:p>
          <w:p w:rsidR="00735BF3" w:rsidRDefault="00735BF3" w:rsidP="00B94079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spacing w:line="240" w:lineRule="auto"/>
              <w:ind w:left="-83" w:firstLine="443"/>
              <w:jc w:val="both"/>
              <w:rPr>
                <w:rFonts w:ascii="Times New Roman" w:hAnsi="Times New Roman"/>
                <w:sz w:val="28"/>
              </w:rPr>
            </w:pPr>
            <w:r w:rsidRPr="00735BF3">
              <w:rPr>
                <w:rFonts w:ascii="Times New Roman" w:hAnsi="Times New Roman"/>
                <w:sz w:val="28"/>
              </w:rPr>
              <w:t>В имеющемся помещении Центра будет создано отделение абилитации и реабилитации, в котором будут размещены для ознакомления и обучения пользованию технические средства реабилитации различного вида (кресла-коляски, ходунки, тактильные средства, поручни, костыли, приспособления для взятия предметов и др.)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0D0A2D" w:rsidRDefault="000D0A2D" w:rsidP="00B94079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spacing w:line="240" w:lineRule="auto"/>
              <w:ind w:left="-83" w:firstLine="4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Для отделения будут закуплены технические средства реабилитации, а </w:t>
            </w:r>
            <w:r>
              <w:rPr>
                <w:rFonts w:ascii="Times New Roman" w:hAnsi="Times New Roman"/>
                <w:sz w:val="28"/>
              </w:rPr>
              <w:lastRenderedPageBreak/>
              <w:t>также оборудование для сенсорной комнаты.</w:t>
            </w:r>
          </w:p>
          <w:p w:rsidR="000D0A2D" w:rsidRDefault="000D0A2D" w:rsidP="00B94079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spacing w:line="240" w:lineRule="auto"/>
              <w:ind w:left="-83" w:firstLine="4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Граждане, желающие воспользоваться услугами отделения, смогут получить консультацию специалистов по пользованию техническими средствами реабилитации, </w:t>
            </w:r>
            <w:proofErr w:type="spellStart"/>
            <w:r>
              <w:rPr>
                <w:rFonts w:ascii="Times New Roman" w:hAnsi="Times New Roman"/>
                <w:sz w:val="28"/>
              </w:rPr>
              <w:t>безбарьерному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обустройству жилья, получить психологическую поддержку, воспользоваться возможностью сенсорной комнаты.</w:t>
            </w:r>
          </w:p>
          <w:p w:rsidR="009C1E25" w:rsidRPr="000D0A2D" w:rsidRDefault="000D0A2D" w:rsidP="000D0A2D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spacing w:line="240" w:lineRule="auto"/>
              <w:ind w:left="-83" w:firstLine="4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Специалисты учреждений социального обслуживания, а также студенты помогающих профессий смогут на практике изучить виды технических средств, узнать об особенностях работы с гражданами, имеющими те, или иные особенности здоровья.</w:t>
            </w:r>
          </w:p>
        </w:tc>
      </w:tr>
      <w:tr w:rsidR="009C1E25" w:rsidRPr="008F6DA7" w:rsidTr="009E130F">
        <w:tc>
          <w:tcPr>
            <w:tcW w:w="9498" w:type="dxa"/>
            <w:gridSpan w:val="2"/>
            <w:shd w:val="clear" w:color="auto" w:fill="auto"/>
          </w:tcPr>
          <w:p w:rsidR="006C5052" w:rsidRDefault="00252833" w:rsidP="00252833">
            <w:pPr>
              <w:tabs>
                <w:tab w:val="left" w:pos="426"/>
              </w:tabs>
              <w:ind w:left="360" w:hanging="36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8. </w:t>
            </w:r>
            <w:r w:rsidR="009C1E25" w:rsidRPr="00252833">
              <w:rPr>
                <w:b/>
                <w:sz w:val="28"/>
              </w:rPr>
              <w:t xml:space="preserve">Общий объем финансирования (в долларах США):    </w:t>
            </w:r>
          </w:p>
          <w:p w:rsidR="009C1E25" w:rsidRPr="00252833" w:rsidRDefault="009C1E25" w:rsidP="00252833">
            <w:pPr>
              <w:tabs>
                <w:tab w:val="left" w:pos="426"/>
              </w:tabs>
              <w:ind w:left="360" w:hanging="360"/>
              <w:jc w:val="both"/>
              <w:rPr>
                <w:b/>
                <w:sz w:val="28"/>
              </w:rPr>
            </w:pPr>
            <w:r w:rsidRPr="00252833">
              <w:rPr>
                <w:b/>
                <w:sz w:val="28"/>
              </w:rPr>
              <w:t xml:space="preserve"> </w:t>
            </w:r>
          </w:p>
        </w:tc>
      </w:tr>
      <w:tr w:rsidR="009C1E25" w:rsidRPr="008B7BE7" w:rsidTr="009E130F">
        <w:tc>
          <w:tcPr>
            <w:tcW w:w="4786" w:type="dxa"/>
            <w:shd w:val="clear" w:color="auto" w:fill="auto"/>
          </w:tcPr>
          <w:p w:rsidR="009C1E25" w:rsidRPr="008B7BE7" w:rsidRDefault="009C1E25" w:rsidP="009E130F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8B7BE7">
              <w:rPr>
                <w:sz w:val="28"/>
              </w:rPr>
              <w:t>Источник финансирования</w:t>
            </w:r>
          </w:p>
        </w:tc>
        <w:tc>
          <w:tcPr>
            <w:tcW w:w="4712" w:type="dxa"/>
            <w:shd w:val="clear" w:color="auto" w:fill="auto"/>
          </w:tcPr>
          <w:p w:rsidR="009C1E25" w:rsidRPr="008B7BE7" w:rsidRDefault="009C1E25" w:rsidP="009E130F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8B7BE7">
              <w:rPr>
                <w:sz w:val="28"/>
              </w:rPr>
              <w:t>Объем финансирования</w:t>
            </w:r>
          </w:p>
          <w:p w:rsidR="009C1E25" w:rsidRPr="008B7BE7" w:rsidRDefault="009C1E25" w:rsidP="009E130F">
            <w:pPr>
              <w:tabs>
                <w:tab w:val="left" w:pos="426"/>
              </w:tabs>
              <w:jc w:val="center"/>
              <w:rPr>
                <w:b/>
                <w:sz w:val="28"/>
              </w:rPr>
            </w:pPr>
            <w:r w:rsidRPr="008B7BE7">
              <w:rPr>
                <w:sz w:val="28"/>
              </w:rPr>
              <w:t>(в долларах США)</w:t>
            </w:r>
          </w:p>
        </w:tc>
      </w:tr>
      <w:tr w:rsidR="009C1E25" w:rsidRPr="008F6DA7" w:rsidTr="009E130F">
        <w:trPr>
          <w:trHeight w:val="383"/>
        </w:trPr>
        <w:tc>
          <w:tcPr>
            <w:tcW w:w="4786" w:type="dxa"/>
            <w:shd w:val="clear" w:color="auto" w:fill="auto"/>
          </w:tcPr>
          <w:p w:rsidR="009C1E25" w:rsidRPr="008F6DA7" w:rsidRDefault="009C1E25" w:rsidP="009E130F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8F6DA7">
              <w:rPr>
                <w:rFonts w:ascii="Times New Roman" w:hAnsi="Times New Roman"/>
                <w:b/>
                <w:sz w:val="28"/>
              </w:rPr>
              <w:t>Средства донора</w:t>
            </w:r>
          </w:p>
        </w:tc>
        <w:tc>
          <w:tcPr>
            <w:tcW w:w="4712" w:type="dxa"/>
            <w:shd w:val="clear" w:color="auto" w:fill="auto"/>
          </w:tcPr>
          <w:p w:rsidR="009C1E25" w:rsidRPr="008F6DA7" w:rsidRDefault="000D0A2D" w:rsidP="009E13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90000</w:t>
            </w:r>
          </w:p>
        </w:tc>
      </w:tr>
      <w:tr w:rsidR="009C1E25" w:rsidRPr="00FB4A14" w:rsidTr="009E130F">
        <w:trPr>
          <w:trHeight w:val="457"/>
        </w:trPr>
        <w:tc>
          <w:tcPr>
            <w:tcW w:w="4786" w:type="dxa"/>
            <w:shd w:val="clear" w:color="auto" w:fill="auto"/>
          </w:tcPr>
          <w:p w:rsidR="009C1E25" w:rsidRPr="008F6DA7" w:rsidRDefault="009C1E25" w:rsidP="009E130F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8F6DA7">
              <w:rPr>
                <w:rFonts w:ascii="Times New Roman" w:hAnsi="Times New Roman"/>
                <w:b/>
                <w:sz w:val="28"/>
              </w:rPr>
              <w:t>Софинансирование</w:t>
            </w:r>
          </w:p>
        </w:tc>
        <w:tc>
          <w:tcPr>
            <w:tcW w:w="4712" w:type="dxa"/>
            <w:shd w:val="clear" w:color="auto" w:fill="auto"/>
          </w:tcPr>
          <w:p w:rsidR="009C1E25" w:rsidRDefault="000D0A2D" w:rsidP="009E13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в денежном выражении,</w:t>
            </w:r>
          </w:p>
          <w:p w:rsidR="000D0A2D" w:rsidRPr="00FB4A14" w:rsidRDefault="000D0A2D" w:rsidP="009E13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предоставление помещения, содействие в установке оборудования, проведения обучающих мероприятий</w:t>
            </w:r>
          </w:p>
        </w:tc>
      </w:tr>
      <w:tr w:rsidR="009C1E25" w:rsidRPr="008F6DA7" w:rsidTr="009E130F">
        <w:tc>
          <w:tcPr>
            <w:tcW w:w="9498" w:type="dxa"/>
            <w:gridSpan w:val="2"/>
            <w:shd w:val="clear" w:color="auto" w:fill="auto"/>
          </w:tcPr>
          <w:p w:rsidR="009C1E25" w:rsidRDefault="00252833" w:rsidP="00252833">
            <w:pPr>
              <w:tabs>
                <w:tab w:val="left" w:pos="465"/>
              </w:tabs>
              <w:ind w:left="360" w:hanging="36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8. </w:t>
            </w:r>
            <w:r w:rsidR="009C1E25" w:rsidRPr="00252833">
              <w:rPr>
                <w:b/>
                <w:sz w:val="28"/>
              </w:rPr>
              <w:t xml:space="preserve">Место реализации проекта (область/район, город): </w:t>
            </w:r>
            <w:r w:rsidR="000D0A2D" w:rsidRPr="000D0A2D">
              <w:rPr>
                <w:sz w:val="28"/>
              </w:rPr>
              <w:t>Республика Беларусь,</w:t>
            </w:r>
            <w:r w:rsidR="000D0A2D">
              <w:rPr>
                <w:b/>
                <w:sz w:val="28"/>
              </w:rPr>
              <w:t xml:space="preserve"> </w:t>
            </w:r>
            <w:r w:rsidR="009C1E25" w:rsidRPr="00252833">
              <w:rPr>
                <w:sz w:val="28"/>
              </w:rPr>
              <w:t>Гомельская область,</w:t>
            </w:r>
            <w:r w:rsidR="009C1E25" w:rsidRPr="00252833">
              <w:rPr>
                <w:b/>
                <w:sz w:val="28"/>
              </w:rPr>
              <w:t xml:space="preserve"> </w:t>
            </w:r>
            <w:r w:rsidR="009C1E25" w:rsidRPr="00252833">
              <w:rPr>
                <w:sz w:val="28"/>
              </w:rPr>
              <w:t xml:space="preserve">город </w:t>
            </w:r>
            <w:r w:rsidR="000D0A2D">
              <w:rPr>
                <w:sz w:val="28"/>
              </w:rPr>
              <w:t>Гомель</w:t>
            </w:r>
            <w:r w:rsidR="009C1E25" w:rsidRPr="00252833">
              <w:rPr>
                <w:sz w:val="28"/>
              </w:rPr>
              <w:t xml:space="preserve">, улица </w:t>
            </w:r>
            <w:r w:rsidR="000D0A2D">
              <w:rPr>
                <w:sz w:val="28"/>
              </w:rPr>
              <w:t>Портовая, д.14</w:t>
            </w:r>
          </w:p>
          <w:p w:rsidR="000D0A2D" w:rsidRDefault="000D0A2D" w:rsidP="000D0A2D">
            <w:pPr>
              <w:tabs>
                <w:tab w:val="left" w:pos="0"/>
              </w:tabs>
              <w:jc w:val="both"/>
              <w:rPr>
                <w:sz w:val="28"/>
              </w:rPr>
            </w:pPr>
            <w:r w:rsidRPr="000D0A2D">
              <w:rPr>
                <w:sz w:val="28"/>
              </w:rPr>
              <w:t>(место для открытия отделения: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г.Гомель</w:t>
            </w:r>
            <w:proofErr w:type="spellEnd"/>
            <w:r>
              <w:rPr>
                <w:sz w:val="28"/>
              </w:rPr>
              <w:t>, ул. Советская, д.74)</w:t>
            </w:r>
          </w:p>
          <w:p w:rsidR="006C5052" w:rsidRPr="00252833" w:rsidRDefault="006C5052" w:rsidP="00252833">
            <w:pPr>
              <w:tabs>
                <w:tab w:val="left" w:pos="465"/>
              </w:tabs>
              <w:ind w:left="360" w:hanging="360"/>
              <w:jc w:val="both"/>
              <w:rPr>
                <w:b/>
                <w:sz w:val="28"/>
              </w:rPr>
            </w:pPr>
          </w:p>
        </w:tc>
      </w:tr>
      <w:tr w:rsidR="009C1E25" w:rsidRPr="008F6DA7" w:rsidTr="009E130F">
        <w:tc>
          <w:tcPr>
            <w:tcW w:w="9498" w:type="dxa"/>
            <w:gridSpan w:val="2"/>
            <w:shd w:val="clear" w:color="auto" w:fill="auto"/>
          </w:tcPr>
          <w:p w:rsidR="009C1E25" w:rsidRPr="00252833" w:rsidRDefault="00252833" w:rsidP="00252833">
            <w:pPr>
              <w:tabs>
                <w:tab w:val="left" w:pos="284"/>
                <w:tab w:val="left" w:pos="465"/>
              </w:tabs>
              <w:ind w:left="360" w:hanging="30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9. </w:t>
            </w:r>
            <w:r w:rsidR="009C1E25" w:rsidRPr="00252833">
              <w:rPr>
                <w:b/>
                <w:sz w:val="28"/>
              </w:rPr>
              <w:t>Контактное лицо:</w:t>
            </w:r>
          </w:p>
          <w:p w:rsidR="009C1E25" w:rsidRPr="008F6DA7" w:rsidRDefault="009C1E25" w:rsidP="009E130F">
            <w:pPr>
              <w:tabs>
                <w:tab w:val="left" w:pos="465"/>
              </w:tabs>
              <w:jc w:val="both"/>
              <w:rPr>
                <w:sz w:val="28"/>
              </w:rPr>
            </w:pPr>
            <w:r w:rsidRPr="008F6DA7">
              <w:rPr>
                <w:b/>
                <w:sz w:val="28"/>
              </w:rPr>
              <w:t xml:space="preserve">ФИО: </w:t>
            </w:r>
            <w:proofErr w:type="spellStart"/>
            <w:r w:rsidR="000D0A2D">
              <w:rPr>
                <w:sz w:val="28"/>
              </w:rPr>
              <w:t>Мосензовенко</w:t>
            </w:r>
            <w:proofErr w:type="spellEnd"/>
            <w:r w:rsidR="000D0A2D">
              <w:rPr>
                <w:sz w:val="28"/>
              </w:rPr>
              <w:t xml:space="preserve"> Вероника Викторовна</w:t>
            </w:r>
          </w:p>
          <w:p w:rsidR="009C1E25" w:rsidRDefault="009C1E25" w:rsidP="009E130F">
            <w:pPr>
              <w:tabs>
                <w:tab w:val="left" w:pos="465"/>
              </w:tabs>
              <w:jc w:val="both"/>
              <w:rPr>
                <w:sz w:val="28"/>
              </w:rPr>
            </w:pPr>
            <w:r w:rsidRPr="008F6DA7">
              <w:rPr>
                <w:b/>
                <w:sz w:val="28"/>
              </w:rPr>
              <w:t xml:space="preserve">Должность: </w:t>
            </w:r>
            <w:r w:rsidRPr="008F6DA7">
              <w:rPr>
                <w:sz w:val="28"/>
              </w:rPr>
              <w:t xml:space="preserve">директор </w:t>
            </w:r>
            <w:r w:rsidR="0019320C">
              <w:rPr>
                <w:sz w:val="28"/>
              </w:rPr>
              <w:t>учреждения</w:t>
            </w:r>
            <w:r w:rsidRPr="00C1475B">
              <w:rPr>
                <w:sz w:val="28"/>
              </w:rPr>
              <w:t xml:space="preserve"> «</w:t>
            </w:r>
            <w:r w:rsidR="000D0A2D">
              <w:rPr>
                <w:sz w:val="28"/>
              </w:rPr>
              <w:t xml:space="preserve">Центр социального обслуживания населения Центрального района </w:t>
            </w:r>
            <w:proofErr w:type="spellStart"/>
            <w:r w:rsidR="000D0A2D">
              <w:rPr>
                <w:sz w:val="28"/>
              </w:rPr>
              <w:t>г.Гомеля</w:t>
            </w:r>
            <w:proofErr w:type="spellEnd"/>
            <w:r w:rsidRPr="00C1475B">
              <w:rPr>
                <w:sz w:val="28"/>
              </w:rPr>
              <w:t>»</w:t>
            </w:r>
          </w:p>
          <w:p w:rsidR="009C1E25" w:rsidRDefault="009C1E25" w:rsidP="009E130F">
            <w:pPr>
              <w:tabs>
                <w:tab w:val="left" w:pos="465"/>
              </w:tabs>
              <w:jc w:val="both"/>
              <w:rPr>
                <w:sz w:val="28"/>
              </w:rPr>
            </w:pPr>
            <w:r w:rsidRPr="008F6DA7">
              <w:rPr>
                <w:b/>
                <w:sz w:val="28"/>
              </w:rPr>
              <w:t xml:space="preserve">Телефон: </w:t>
            </w:r>
            <w:r w:rsidRPr="008F6DA7">
              <w:rPr>
                <w:sz w:val="28"/>
              </w:rPr>
              <w:t>(+375</w:t>
            </w:r>
            <w:r w:rsidR="000D0A2D">
              <w:rPr>
                <w:sz w:val="28"/>
              </w:rPr>
              <w:t>232</w:t>
            </w:r>
            <w:r>
              <w:rPr>
                <w:sz w:val="28"/>
              </w:rPr>
              <w:t>)</w:t>
            </w:r>
            <w:r w:rsidR="000D0A2D">
              <w:rPr>
                <w:sz w:val="28"/>
              </w:rPr>
              <w:t>345770</w:t>
            </w:r>
            <w:r w:rsidRPr="008F6DA7">
              <w:rPr>
                <w:sz w:val="28"/>
              </w:rPr>
              <w:t>; (+375</w:t>
            </w:r>
            <w:r>
              <w:rPr>
                <w:sz w:val="28"/>
              </w:rPr>
              <w:t>29)</w:t>
            </w:r>
            <w:r w:rsidR="000D0A2D">
              <w:rPr>
                <w:sz w:val="28"/>
              </w:rPr>
              <w:t>1299777</w:t>
            </w:r>
          </w:p>
          <w:p w:rsidR="009C1E25" w:rsidRDefault="009C1E25" w:rsidP="009E130F">
            <w:pPr>
              <w:tabs>
                <w:tab w:val="left" w:pos="465"/>
              </w:tabs>
              <w:jc w:val="both"/>
              <w:rPr>
                <w:rStyle w:val="a4"/>
                <w:color w:val="auto"/>
                <w:sz w:val="28"/>
              </w:rPr>
            </w:pPr>
            <w:r w:rsidRPr="008F6DA7">
              <w:rPr>
                <w:b/>
                <w:sz w:val="28"/>
              </w:rPr>
              <w:t>Адрес электронной почты</w:t>
            </w:r>
            <w:r w:rsidRPr="008C1085">
              <w:rPr>
                <w:b/>
                <w:sz w:val="28"/>
              </w:rPr>
              <w:t>:</w:t>
            </w:r>
            <w:r w:rsidRPr="008C1085">
              <w:t xml:space="preserve"> </w:t>
            </w:r>
            <w:r w:rsidR="000D0A2D" w:rsidRPr="000D0A2D">
              <w:rPr>
                <w:bCs/>
                <w:color w:val="000000"/>
                <w:sz w:val="28"/>
                <w:szCs w:val="28"/>
                <w:shd w:val="clear" w:color="auto" w:fill="FFFFFF"/>
              </w:rPr>
              <w:t>csoncenr.gomel@tut.by</w:t>
            </w:r>
          </w:p>
          <w:p w:rsidR="008C1085" w:rsidRPr="008F6DA7" w:rsidRDefault="008C1085" w:rsidP="009E130F">
            <w:pPr>
              <w:tabs>
                <w:tab w:val="left" w:pos="465"/>
              </w:tabs>
              <w:jc w:val="both"/>
              <w:rPr>
                <w:b/>
                <w:sz w:val="28"/>
              </w:rPr>
            </w:pPr>
          </w:p>
        </w:tc>
      </w:tr>
    </w:tbl>
    <w:p w:rsidR="009C1E25" w:rsidRDefault="009C1E25" w:rsidP="00B4301F">
      <w:pPr>
        <w:jc w:val="both"/>
        <w:rPr>
          <w:b/>
          <w:sz w:val="28"/>
          <w:szCs w:val="28"/>
        </w:rPr>
      </w:pPr>
    </w:p>
    <w:p w:rsidR="00B4301F" w:rsidRDefault="00B4301F" w:rsidP="00B4301F">
      <w:pPr>
        <w:jc w:val="both"/>
        <w:rPr>
          <w:b/>
          <w:sz w:val="28"/>
          <w:szCs w:val="28"/>
        </w:rPr>
      </w:pPr>
    </w:p>
    <w:p w:rsidR="007C3DE1" w:rsidRDefault="007C3DE1"/>
    <w:p w:rsidR="009A1CBE" w:rsidRDefault="009A1CBE"/>
    <w:p w:rsidR="009A1CBE" w:rsidRDefault="009A1CBE"/>
    <w:p w:rsidR="00617EEF" w:rsidRDefault="00617EEF"/>
    <w:p w:rsidR="00617EEF" w:rsidRDefault="00617EEF"/>
    <w:p w:rsidR="00617EEF" w:rsidRDefault="00617EEF"/>
    <w:p w:rsidR="00617EEF" w:rsidRDefault="00617EEF"/>
    <w:p w:rsidR="00617EEF" w:rsidRDefault="00617EEF"/>
    <w:p w:rsidR="006C5052" w:rsidRPr="006A75B0" w:rsidRDefault="006C5052" w:rsidP="00617EEF">
      <w:pPr>
        <w:jc w:val="both"/>
        <w:rPr>
          <w:b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12"/>
      </w:tblGrid>
      <w:tr w:rsidR="00617EEF" w:rsidRPr="006A75B0" w:rsidTr="004561FA">
        <w:tc>
          <w:tcPr>
            <w:tcW w:w="9498" w:type="dxa"/>
            <w:gridSpan w:val="2"/>
            <w:shd w:val="clear" w:color="auto" w:fill="auto"/>
          </w:tcPr>
          <w:p w:rsidR="00617EEF" w:rsidRDefault="000F1E0F" w:rsidP="000F1E0F">
            <w:pPr>
              <w:tabs>
                <w:tab w:val="left" w:pos="426"/>
              </w:tabs>
              <w:ind w:left="284" w:hanging="225"/>
              <w:rPr>
                <w:sz w:val="28"/>
                <w:szCs w:val="28"/>
                <w:lang w:val="en-US"/>
              </w:rPr>
            </w:pPr>
            <w:r w:rsidRPr="000F1E0F">
              <w:rPr>
                <w:b/>
                <w:sz w:val="28"/>
                <w:szCs w:val="28"/>
                <w:lang w:val="en-US"/>
              </w:rPr>
              <w:t>1.</w:t>
            </w:r>
            <w:r w:rsidR="00617EEF" w:rsidRPr="000F1E0F">
              <w:rPr>
                <w:b/>
                <w:sz w:val="28"/>
                <w:szCs w:val="28"/>
                <w:lang w:val="en-US"/>
              </w:rPr>
              <w:t xml:space="preserve">Name of humanitarian project: </w:t>
            </w:r>
          </w:p>
          <w:p w:rsidR="006C5052" w:rsidRPr="000F1E0F" w:rsidRDefault="006C5052" w:rsidP="000F1E0F">
            <w:pPr>
              <w:tabs>
                <w:tab w:val="left" w:pos="426"/>
              </w:tabs>
              <w:ind w:left="284" w:hanging="225"/>
              <w:rPr>
                <w:b/>
                <w:sz w:val="28"/>
                <w:lang w:val="en-US"/>
              </w:rPr>
            </w:pPr>
          </w:p>
        </w:tc>
      </w:tr>
      <w:tr w:rsidR="00617EEF" w:rsidRPr="00627DD9" w:rsidTr="004561FA">
        <w:tc>
          <w:tcPr>
            <w:tcW w:w="9498" w:type="dxa"/>
            <w:gridSpan w:val="2"/>
            <w:shd w:val="clear" w:color="auto" w:fill="auto"/>
          </w:tcPr>
          <w:p w:rsidR="00617EEF" w:rsidRDefault="00617EEF" w:rsidP="004561FA">
            <w:pPr>
              <w:tabs>
                <w:tab w:val="left" w:pos="34"/>
              </w:tabs>
              <w:ind w:left="59"/>
              <w:jc w:val="both"/>
              <w:rPr>
                <w:sz w:val="28"/>
                <w:lang w:val="en-US"/>
              </w:rPr>
            </w:pPr>
            <w:r w:rsidRPr="00627DD9">
              <w:rPr>
                <w:b/>
                <w:sz w:val="28"/>
                <w:lang w:val="en-US"/>
              </w:rPr>
              <w:lastRenderedPageBreak/>
              <w:t xml:space="preserve">2. </w:t>
            </w:r>
            <w:r>
              <w:rPr>
                <w:b/>
                <w:sz w:val="28"/>
                <w:lang w:val="en-US"/>
              </w:rPr>
              <w:t>Project realization</w:t>
            </w:r>
            <w:r w:rsidRPr="00627DD9"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lang w:val="en-US"/>
              </w:rPr>
              <w:t>term</w:t>
            </w:r>
            <w:r w:rsidRPr="00627DD9">
              <w:rPr>
                <w:b/>
                <w:sz w:val="28"/>
                <w:lang w:val="en-US"/>
              </w:rPr>
              <w:t xml:space="preserve">: </w:t>
            </w:r>
          </w:p>
          <w:p w:rsidR="006C5052" w:rsidRPr="00627DD9" w:rsidRDefault="006C5052" w:rsidP="004561FA">
            <w:pPr>
              <w:tabs>
                <w:tab w:val="left" w:pos="34"/>
              </w:tabs>
              <w:ind w:left="59"/>
              <w:jc w:val="both"/>
              <w:rPr>
                <w:b/>
                <w:sz w:val="28"/>
                <w:lang w:val="en-US"/>
              </w:rPr>
            </w:pPr>
          </w:p>
        </w:tc>
      </w:tr>
      <w:tr w:rsidR="00617EEF" w:rsidRPr="006A75B0" w:rsidTr="004561FA">
        <w:tc>
          <w:tcPr>
            <w:tcW w:w="9498" w:type="dxa"/>
            <w:gridSpan w:val="2"/>
            <w:shd w:val="clear" w:color="auto" w:fill="auto"/>
          </w:tcPr>
          <w:p w:rsidR="00617EEF" w:rsidRDefault="000F1E0F" w:rsidP="004561FA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0F1E0F">
              <w:rPr>
                <w:rFonts w:ascii="Times New Roman" w:hAnsi="Times New Roman"/>
                <w:b/>
                <w:sz w:val="28"/>
                <w:lang w:val="en-US"/>
              </w:rPr>
              <w:t xml:space="preserve"> </w:t>
            </w:r>
            <w:r w:rsidR="00617EEF" w:rsidRPr="00290391">
              <w:rPr>
                <w:rFonts w:ascii="Times New Roman" w:hAnsi="Times New Roman"/>
                <w:b/>
                <w:sz w:val="28"/>
                <w:lang w:val="en-US"/>
              </w:rPr>
              <w:t xml:space="preserve">3. </w:t>
            </w:r>
            <w:r w:rsidR="00617EEF">
              <w:rPr>
                <w:rFonts w:ascii="Times New Roman" w:hAnsi="Times New Roman"/>
                <w:b/>
                <w:sz w:val="28"/>
                <w:lang w:val="en-US"/>
              </w:rPr>
              <w:t>Applicant</w:t>
            </w:r>
            <w:r w:rsidR="00617EEF" w:rsidRPr="00290391">
              <w:rPr>
                <w:rFonts w:ascii="Times New Roman" w:hAnsi="Times New Roman"/>
                <w:b/>
                <w:sz w:val="28"/>
                <w:lang w:val="en-US"/>
              </w:rPr>
              <w:t xml:space="preserve"> </w:t>
            </w:r>
            <w:r w:rsidR="00617EEF">
              <w:rPr>
                <w:rFonts w:ascii="Times New Roman" w:hAnsi="Times New Roman"/>
                <w:b/>
                <w:sz w:val="28"/>
                <w:lang w:val="en-US"/>
              </w:rPr>
              <w:t>organization</w:t>
            </w:r>
            <w:r w:rsidR="00617EEF" w:rsidRPr="00290391">
              <w:rPr>
                <w:rFonts w:ascii="Times New Roman" w:hAnsi="Times New Roman"/>
                <w:b/>
                <w:sz w:val="28"/>
                <w:lang w:val="en-US"/>
              </w:rPr>
              <w:t xml:space="preserve">, </w:t>
            </w:r>
            <w:r w:rsidR="00617EEF">
              <w:rPr>
                <w:rFonts w:ascii="Times New Roman" w:hAnsi="Times New Roman"/>
                <w:b/>
                <w:sz w:val="28"/>
                <w:lang w:val="en-US"/>
              </w:rPr>
              <w:t>implementing</w:t>
            </w:r>
            <w:r w:rsidR="00617EEF" w:rsidRPr="00290391">
              <w:rPr>
                <w:rFonts w:ascii="Times New Roman" w:hAnsi="Times New Roman"/>
                <w:b/>
                <w:sz w:val="28"/>
                <w:lang w:val="en-US"/>
              </w:rPr>
              <w:t xml:space="preserve"> </w:t>
            </w:r>
            <w:r w:rsidR="00617EEF">
              <w:rPr>
                <w:rFonts w:ascii="Times New Roman" w:hAnsi="Times New Roman"/>
                <w:b/>
                <w:sz w:val="28"/>
                <w:lang w:val="en-US"/>
              </w:rPr>
              <w:t>humanitarian</w:t>
            </w:r>
            <w:r w:rsidR="00617EEF" w:rsidRPr="00290391">
              <w:rPr>
                <w:rFonts w:ascii="Times New Roman" w:hAnsi="Times New Roman"/>
                <w:b/>
                <w:sz w:val="28"/>
                <w:lang w:val="en-US"/>
              </w:rPr>
              <w:t xml:space="preserve"> </w:t>
            </w:r>
            <w:r w:rsidR="00617EEF">
              <w:rPr>
                <w:rFonts w:ascii="Times New Roman" w:hAnsi="Times New Roman"/>
                <w:b/>
                <w:sz w:val="28"/>
                <w:lang w:val="en-US"/>
              </w:rPr>
              <w:t>project</w:t>
            </w:r>
            <w:r w:rsidR="00617EEF" w:rsidRPr="00290391">
              <w:rPr>
                <w:rFonts w:ascii="Times New Roman" w:hAnsi="Times New Roman"/>
                <w:b/>
                <w:sz w:val="28"/>
                <w:lang w:val="en-US"/>
              </w:rPr>
              <w:t>:</w:t>
            </w:r>
          </w:p>
          <w:p w:rsidR="006C5052" w:rsidRPr="00290391" w:rsidRDefault="006C5052" w:rsidP="004561FA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b/>
                <w:sz w:val="28"/>
                <w:lang w:val="en-US"/>
              </w:rPr>
            </w:pPr>
          </w:p>
        </w:tc>
      </w:tr>
      <w:tr w:rsidR="00617EEF" w:rsidRPr="006A75B0" w:rsidTr="004561FA">
        <w:tc>
          <w:tcPr>
            <w:tcW w:w="9498" w:type="dxa"/>
            <w:gridSpan w:val="2"/>
            <w:shd w:val="clear" w:color="auto" w:fill="auto"/>
          </w:tcPr>
          <w:p w:rsidR="00617EEF" w:rsidRPr="00627DD9" w:rsidRDefault="00617EEF" w:rsidP="004561FA">
            <w:pPr>
              <w:tabs>
                <w:tab w:val="left" w:pos="0"/>
              </w:tabs>
              <w:ind w:left="59"/>
              <w:jc w:val="both"/>
              <w:rPr>
                <w:lang w:val="en-US"/>
              </w:rPr>
            </w:pPr>
            <w:r w:rsidRPr="00627DD9">
              <w:rPr>
                <w:b/>
                <w:sz w:val="28"/>
                <w:lang w:val="en-US"/>
              </w:rPr>
              <w:t xml:space="preserve">4. </w:t>
            </w:r>
            <w:r>
              <w:rPr>
                <w:b/>
                <w:sz w:val="28"/>
                <w:lang w:val="en-US"/>
              </w:rPr>
              <w:t>Project aim</w:t>
            </w:r>
            <w:r w:rsidRPr="00627DD9">
              <w:rPr>
                <w:b/>
                <w:sz w:val="28"/>
                <w:lang w:val="en-US"/>
              </w:rPr>
              <w:t>:</w:t>
            </w:r>
            <w:r w:rsidRPr="00627DD9">
              <w:rPr>
                <w:lang w:val="en-US"/>
              </w:rPr>
              <w:t xml:space="preserve"> </w:t>
            </w:r>
          </w:p>
          <w:p w:rsidR="00617EEF" w:rsidRPr="00627DD9" w:rsidRDefault="00617EEF" w:rsidP="004561FA">
            <w:pPr>
              <w:tabs>
                <w:tab w:val="left" w:pos="0"/>
              </w:tabs>
              <w:ind w:left="59"/>
              <w:jc w:val="both"/>
              <w:rPr>
                <w:rFonts w:ascii="Arial" w:hAnsi="Arial" w:cs="Arial"/>
                <w:color w:val="3E3E3E"/>
                <w:sz w:val="23"/>
                <w:szCs w:val="23"/>
                <w:lang w:val="en-US"/>
              </w:rPr>
            </w:pPr>
            <w:r w:rsidRPr="00627DD9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617EEF" w:rsidRPr="00627DD9" w:rsidRDefault="00617EEF" w:rsidP="004561FA">
            <w:pPr>
              <w:tabs>
                <w:tab w:val="left" w:pos="0"/>
              </w:tabs>
              <w:ind w:left="59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17EEF" w:rsidRPr="006A75B0" w:rsidTr="004561FA">
        <w:trPr>
          <w:trHeight w:val="273"/>
        </w:trPr>
        <w:tc>
          <w:tcPr>
            <w:tcW w:w="9498" w:type="dxa"/>
            <w:gridSpan w:val="2"/>
            <w:shd w:val="clear" w:color="auto" w:fill="auto"/>
          </w:tcPr>
          <w:p w:rsidR="00617EEF" w:rsidRDefault="00617EEF" w:rsidP="004561FA">
            <w:pPr>
              <w:tabs>
                <w:tab w:val="left" w:pos="426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5. </w:t>
            </w:r>
            <w:r w:rsidRPr="00627DD9">
              <w:rPr>
                <w:b/>
                <w:spacing w:val="-2"/>
                <w:sz w:val="28"/>
                <w:szCs w:val="28"/>
                <w:lang w:val="en-US"/>
              </w:rPr>
              <w:t>Project assignments</w:t>
            </w:r>
            <w:r w:rsidRPr="00BC35A0">
              <w:rPr>
                <w:b/>
                <w:sz w:val="28"/>
              </w:rPr>
              <w:t>:</w:t>
            </w:r>
          </w:p>
          <w:p w:rsidR="00617EEF" w:rsidRPr="00B0747E" w:rsidRDefault="00617EEF" w:rsidP="006A75B0">
            <w:pPr>
              <w:pStyle w:val="a3"/>
              <w:tabs>
                <w:tab w:val="left" w:pos="426"/>
              </w:tabs>
              <w:spacing w:after="0" w:line="240" w:lineRule="auto"/>
              <w:ind w:left="1069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17EEF" w:rsidRPr="006A75B0" w:rsidTr="004561FA">
        <w:tc>
          <w:tcPr>
            <w:tcW w:w="9498" w:type="dxa"/>
            <w:gridSpan w:val="2"/>
            <w:shd w:val="clear" w:color="auto" w:fill="auto"/>
          </w:tcPr>
          <w:p w:rsidR="006C5052" w:rsidRDefault="00252833" w:rsidP="00252833">
            <w:pPr>
              <w:tabs>
                <w:tab w:val="left" w:pos="342"/>
              </w:tabs>
              <w:ind w:left="360" w:hanging="301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252833">
              <w:rPr>
                <w:b/>
                <w:spacing w:val="-2"/>
                <w:sz w:val="28"/>
                <w:szCs w:val="28"/>
                <w:lang w:val="en-US"/>
              </w:rPr>
              <w:t xml:space="preserve">6. </w:t>
            </w:r>
            <w:r w:rsidR="00617EEF" w:rsidRPr="00252833">
              <w:rPr>
                <w:b/>
                <w:spacing w:val="-2"/>
                <w:sz w:val="28"/>
                <w:szCs w:val="28"/>
                <w:lang w:val="en-US"/>
              </w:rPr>
              <w:t>Task force</w:t>
            </w:r>
            <w:r w:rsidR="00617EEF" w:rsidRPr="00252833">
              <w:rPr>
                <w:b/>
                <w:sz w:val="28"/>
                <w:lang w:val="en-US"/>
              </w:rPr>
              <w:t>:</w:t>
            </w:r>
            <w:r w:rsidR="00617EEF" w:rsidRPr="00252833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617EEF" w:rsidRDefault="00617EEF" w:rsidP="004561FA">
            <w:pPr>
              <w:pStyle w:val="a3"/>
              <w:tabs>
                <w:tab w:val="left" w:pos="417"/>
              </w:tabs>
              <w:spacing w:after="0" w:line="240" w:lineRule="auto"/>
              <w:ind w:left="0"/>
              <w:jc w:val="both"/>
              <w:rPr>
                <w:b/>
                <w:sz w:val="28"/>
              </w:rPr>
            </w:pPr>
          </w:p>
          <w:p w:rsidR="006A75B0" w:rsidRPr="006A75B0" w:rsidRDefault="006A75B0" w:rsidP="004561FA">
            <w:pPr>
              <w:pStyle w:val="a3"/>
              <w:tabs>
                <w:tab w:val="left" w:pos="417"/>
              </w:tabs>
              <w:spacing w:after="0" w:line="240" w:lineRule="auto"/>
              <w:ind w:left="0"/>
              <w:jc w:val="both"/>
              <w:rPr>
                <w:b/>
                <w:sz w:val="28"/>
              </w:rPr>
            </w:pPr>
          </w:p>
        </w:tc>
      </w:tr>
      <w:tr w:rsidR="00617EEF" w:rsidRPr="006A75B0" w:rsidTr="004561FA">
        <w:tc>
          <w:tcPr>
            <w:tcW w:w="9498" w:type="dxa"/>
            <w:gridSpan w:val="2"/>
            <w:shd w:val="clear" w:color="auto" w:fill="auto"/>
          </w:tcPr>
          <w:p w:rsidR="00617EEF" w:rsidRPr="00252833" w:rsidRDefault="00252833" w:rsidP="00252833">
            <w:pPr>
              <w:tabs>
                <w:tab w:val="left" w:pos="426"/>
              </w:tabs>
              <w:ind w:left="360" w:hanging="301"/>
              <w:jc w:val="both"/>
              <w:rPr>
                <w:sz w:val="28"/>
                <w:lang w:val="en-US"/>
              </w:rPr>
            </w:pPr>
            <w:r w:rsidRPr="00252833">
              <w:rPr>
                <w:b/>
                <w:spacing w:val="-2"/>
                <w:sz w:val="28"/>
                <w:szCs w:val="28"/>
                <w:lang w:val="en-US"/>
              </w:rPr>
              <w:t xml:space="preserve">7. </w:t>
            </w:r>
            <w:r w:rsidR="00617EEF" w:rsidRPr="00252833">
              <w:rPr>
                <w:b/>
                <w:spacing w:val="-2"/>
                <w:sz w:val="28"/>
                <w:szCs w:val="28"/>
                <w:lang w:val="en-US"/>
              </w:rPr>
              <w:t>Brief description of the project events</w:t>
            </w:r>
            <w:r w:rsidR="00617EEF" w:rsidRPr="00252833">
              <w:rPr>
                <w:b/>
                <w:sz w:val="28"/>
                <w:lang w:val="en-US"/>
              </w:rPr>
              <w:t>:</w:t>
            </w:r>
          </w:p>
          <w:p w:rsidR="00617EEF" w:rsidRDefault="00617EEF" w:rsidP="006A75B0">
            <w:pPr>
              <w:tabs>
                <w:tab w:val="left" w:pos="426"/>
              </w:tabs>
              <w:jc w:val="both"/>
              <w:rPr>
                <w:sz w:val="28"/>
              </w:rPr>
            </w:pPr>
          </w:p>
          <w:p w:rsidR="006A75B0" w:rsidRPr="006A75B0" w:rsidRDefault="006A75B0" w:rsidP="006A75B0">
            <w:pPr>
              <w:tabs>
                <w:tab w:val="left" w:pos="426"/>
              </w:tabs>
              <w:jc w:val="both"/>
              <w:rPr>
                <w:sz w:val="28"/>
              </w:rPr>
            </w:pPr>
          </w:p>
        </w:tc>
      </w:tr>
      <w:tr w:rsidR="00617EEF" w:rsidRPr="008F6DA7" w:rsidTr="004561FA">
        <w:tc>
          <w:tcPr>
            <w:tcW w:w="9498" w:type="dxa"/>
            <w:gridSpan w:val="2"/>
            <w:shd w:val="clear" w:color="auto" w:fill="auto"/>
          </w:tcPr>
          <w:p w:rsidR="00617EEF" w:rsidRDefault="00252833" w:rsidP="00252833">
            <w:pPr>
              <w:tabs>
                <w:tab w:val="left" w:pos="426"/>
              </w:tabs>
              <w:ind w:left="360" w:hanging="30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8. </w:t>
            </w:r>
            <w:r w:rsidR="00617EEF" w:rsidRPr="00252833">
              <w:rPr>
                <w:b/>
                <w:sz w:val="28"/>
                <w:lang w:val="en-US"/>
              </w:rPr>
              <w:t>Total funding</w:t>
            </w:r>
            <w:r w:rsidR="00617EEF" w:rsidRPr="00252833">
              <w:rPr>
                <w:b/>
                <w:sz w:val="28"/>
              </w:rPr>
              <w:t xml:space="preserve"> (</w:t>
            </w:r>
            <w:r w:rsidR="00617EEF" w:rsidRPr="00252833">
              <w:rPr>
                <w:b/>
                <w:sz w:val="28"/>
                <w:lang w:val="en-US"/>
              </w:rPr>
              <w:t>in USD</w:t>
            </w:r>
            <w:r w:rsidR="00617EEF" w:rsidRPr="00252833">
              <w:rPr>
                <w:b/>
                <w:sz w:val="28"/>
              </w:rPr>
              <w:t xml:space="preserve">):     </w:t>
            </w:r>
          </w:p>
          <w:p w:rsidR="006C5052" w:rsidRPr="00252833" w:rsidRDefault="006C5052" w:rsidP="00252833">
            <w:pPr>
              <w:tabs>
                <w:tab w:val="left" w:pos="426"/>
              </w:tabs>
              <w:ind w:left="360" w:hanging="301"/>
              <w:jc w:val="both"/>
              <w:rPr>
                <w:b/>
                <w:sz w:val="28"/>
              </w:rPr>
            </w:pPr>
          </w:p>
        </w:tc>
      </w:tr>
      <w:tr w:rsidR="00617EEF" w:rsidRPr="008B7BE7" w:rsidTr="004561FA">
        <w:tc>
          <w:tcPr>
            <w:tcW w:w="4786" w:type="dxa"/>
            <w:shd w:val="clear" w:color="auto" w:fill="auto"/>
          </w:tcPr>
          <w:p w:rsidR="00617EEF" w:rsidRPr="00FF3EC5" w:rsidRDefault="00617EEF" w:rsidP="004561FA">
            <w:pPr>
              <w:tabs>
                <w:tab w:val="left" w:pos="426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Funding source</w:t>
            </w:r>
          </w:p>
        </w:tc>
        <w:tc>
          <w:tcPr>
            <w:tcW w:w="4712" w:type="dxa"/>
            <w:shd w:val="clear" w:color="auto" w:fill="auto"/>
          </w:tcPr>
          <w:p w:rsidR="00617EEF" w:rsidRPr="00FF3EC5" w:rsidRDefault="00617EEF" w:rsidP="004561FA">
            <w:pPr>
              <w:tabs>
                <w:tab w:val="left" w:pos="426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Funding </w:t>
            </w:r>
          </w:p>
          <w:p w:rsidR="00617EEF" w:rsidRPr="008B7BE7" w:rsidRDefault="00617EEF" w:rsidP="004561FA">
            <w:pPr>
              <w:tabs>
                <w:tab w:val="left" w:pos="426"/>
              </w:tabs>
              <w:jc w:val="center"/>
              <w:rPr>
                <w:b/>
                <w:sz w:val="28"/>
              </w:rPr>
            </w:pPr>
            <w:r w:rsidRPr="008B7BE7">
              <w:rPr>
                <w:sz w:val="28"/>
              </w:rPr>
              <w:t>(</w:t>
            </w:r>
            <w:r>
              <w:rPr>
                <w:sz w:val="28"/>
                <w:lang w:val="en-US"/>
              </w:rPr>
              <w:t>in USD</w:t>
            </w:r>
            <w:r w:rsidRPr="008B7BE7">
              <w:rPr>
                <w:sz w:val="28"/>
              </w:rPr>
              <w:t>)</w:t>
            </w:r>
          </w:p>
        </w:tc>
      </w:tr>
      <w:tr w:rsidR="00617EEF" w:rsidRPr="008F6DA7" w:rsidTr="004561FA">
        <w:trPr>
          <w:trHeight w:val="383"/>
        </w:trPr>
        <w:tc>
          <w:tcPr>
            <w:tcW w:w="4786" w:type="dxa"/>
            <w:shd w:val="clear" w:color="auto" w:fill="auto"/>
          </w:tcPr>
          <w:p w:rsidR="00617EEF" w:rsidRPr="00FF3EC5" w:rsidRDefault="00617EEF" w:rsidP="004561FA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Donor funds</w:t>
            </w:r>
          </w:p>
        </w:tc>
        <w:tc>
          <w:tcPr>
            <w:tcW w:w="4712" w:type="dxa"/>
            <w:shd w:val="clear" w:color="auto" w:fill="auto"/>
          </w:tcPr>
          <w:p w:rsidR="00617EEF" w:rsidRPr="008F6DA7" w:rsidRDefault="00617EEF" w:rsidP="004561FA">
            <w:pPr>
              <w:jc w:val="center"/>
              <w:rPr>
                <w:sz w:val="28"/>
              </w:rPr>
            </w:pPr>
          </w:p>
        </w:tc>
      </w:tr>
      <w:tr w:rsidR="00617EEF" w:rsidRPr="00FB4A14" w:rsidTr="004561FA">
        <w:trPr>
          <w:trHeight w:val="457"/>
        </w:trPr>
        <w:tc>
          <w:tcPr>
            <w:tcW w:w="4786" w:type="dxa"/>
            <w:shd w:val="clear" w:color="auto" w:fill="auto"/>
          </w:tcPr>
          <w:p w:rsidR="00617EEF" w:rsidRPr="00FF3EC5" w:rsidRDefault="00617EEF" w:rsidP="004561FA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Co-funding</w:t>
            </w:r>
          </w:p>
        </w:tc>
        <w:tc>
          <w:tcPr>
            <w:tcW w:w="4712" w:type="dxa"/>
            <w:shd w:val="clear" w:color="auto" w:fill="auto"/>
          </w:tcPr>
          <w:p w:rsidR="00617EEF" w:rsidRPr="00FB4A14" w:rsidRDefault="00617EEF" w:rsidP="004561FA">
            <w:pPr>
              <w:jc w:val="center"/>
              <w:rPr>
                <w:sz w:val="28"/>
              </w:rPr>
            </w:pPr>
          </w:p>
        </w:tc>
      </w:tr>
      <w:tr w:rsidR="00617EEF" w:rsidRPr="006A75B0" w:rsidTr="004561FA">
        <w:tc>
          <w:tcPr>
            <w:tcW w:w="9498" w:type="dxa"/>
            <w:gridSpan w:val="2"/>
            <w:shd w:val="clear" w:color="auto" w:fill="auto"/>
          </w:tcPr>
          <w:p w:rsidR="006C5052" w:rsidRDefault="00252833" w:rsidP="006A75B0">
            <w:pPr>
              <w:tabs>
                <w:tab w:val="left" w:pos="465"/>
              </w:tabs>
              <w:ind w:left="360" w:hanging="301"/>
              <w:jc w:val="both"/>
              <w:rPr>
                <w:b/>
                <w:sz w:val="28"/>
              </w:rPr>
            </w:pPr>
            <w:r w:rsidRPr="00252833">
              <w:rPr>
                <w:b/>
                <w:sz w:val="28"/>
                <w:lang w:val="en-US"/>
              </w:rPr>
              <w:t xml:space="preserve">8. </w:t>
            </w:r>
            <w:r w:rsidR="00617EEF" w:rsidRPr="00252833">
              <w:rPr>
                <w:b/>
                <w:sz w:val="28"/>
                <w:lang w:val="en-US"/>
              </w:rPr>
              <w:t xml:space="preserve">Location of the project (region/district, city): Gomel region, </w:t>
            </w:r>
          </w:p>
          <w:p w:rsidR="006A75B0" w:rsidRPr="006A75B0" w:rsidRDefault="006A75B0" w:rsidP="006A75B0">
            <w:pPr>
              <w:tabs>
                <w:tab w:val="left" w:pos="465"/>
              </w:tabs>
              <w:ind w:left="360" w:hanging="301"/>
              <w:jc w:val="both"/>
              <w:rPr>
                <w:b/>
                <w:sz w:val="28"/>
              </w:rPr>
            </w:pPr>
          </w:p>
        </w:tc>
      </w:tr>
      <w:tr w:rsidR="00617EEF" w:rsidRPr="006A75B0" w:rsidTr="004561FA">
        <w:tc>
          <w:tcPr>
            <w:tcW w:w="9498" w:type="dxa"/>
            <w:gridSpan w:val="2"/>
            <w:shd w:val="clear" w:color="auto" w:fill="auto"/>
          </w:tcPr>
          <w:p w:rsidR="00617EEF" w:rsidRPr="00252833" w:rsidRDefault="00252833" w:rsidP="00252833">
            <w:pPr>
              <w:tabs>
                <w:tab w:val="left" w:pos="284"/>
                <w:tab w:val="left" w:pos="465"/>
              </w:tabs>
              <w:ind w:left="360" w:hanging="301"/>
              <w:jc w:val="both"/>
              <w:rPr>
                <w:b/>
                <w:sz w:val="28"/>
                <w:lang w:val="en-US"/>
              </w:rPr>
            </w:pPr>
            <w:r w:rsidRPr="00252833">
              <w:rPr>
                <w:b/>
                <w:sz w:val="28"/>
                <w:lang w:val="en-US"/>
              </w:rPr>
              <w:t xml:space="preserve">9. </w:t>
            </w:r>
            <w:r w:rsidR="00617EEF" w:rsidRPr="00252833">
              <w:rPr>
                <w:b/>
                <w:sz w:val="28"/>
                <w:lang w:val="en-US"/>
              </w:rPr>
              <w:t>Liaison:</w:t>
            </w:r>
          </w:p>
          <w:p w:rsidR="006A75B0" w:rsidRDefault="00617EEF" w:rsidP="004561FA">
            <w:pPr>
              <w:tabs>
                <w:tab w:val="left" w:pos="465"/>
              </w:tabs>
              <w:jc w:val="both"/>
              <w:rPr>
                <w:b/>
                <w:sz w:val="28"/>
              </w:rPr>
            </w:pPr>
            <w:r w:rsidRPr="00252833">
              <w:rPr>
                <w:b/>
                <w:sz w:val="28"/>
                <w:lang w:val="en-US"/>
              </w:rPr>
              <w:t>Name:</w:t>
            </w:r>
            <w:r>
              <w:rPr>
                <w:b/>
                <w:sz w:val="28"/>
                <w:lang w:val="en-US"/>
              </w:rPr>
              <w:t xml:space="preserve"> </w:t>
            </w:r>
          </w:p>
          <w:p w:rsidR="00617EEF" w:rsidRPr="00252833" w:rsidRDefault="00617EEF" w:rsidP="004561FA">
            <w:pPr>
              <w:tabs>
                <w:tab w:val="left" w:pos="465"/>
              </w:tabs>
              <w:jc w:val="both"/>
              <w:rPr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Surname</w:t>
            </w:r>
            <w:r w:rsidRPr="00252833">
              <w:rPr>
                <w:b/>
                <w:sz w:val="28"/>
                <w:lang w:val="en-US"/>
              </w:rPr>
              <w:t>:</w:t>
            </w:r>
            <w:r>
              <w:rPr>
                <w:b/>
                <w:sz w:val="28"/>
                <w:lang w:val="en-US"/>
              </w:rPr>
              <w:t xml:space="preserve"> </w:t>
            </w:r>
          </w:p>
          <w:p w:rsidR="006A75B0" w:rsidRDefault="00617EEF" w:rsidP="004561FA">
            <w:pPr>
              <w:tabs>
                <w:tab w:val="left" w:pos="465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Position</w:t>
            </w:r>
            <w:r w:rsidRPr="005E7B07">
              <w:rPr>
                <w:b/>
                <w:sz w:val="28"/>
                <w:lang w:val="en-US"/>
              </w:rPr>
              <w:t xml:space="preserve">: </w:t>
            </w:r>
          </w:p>
          <w:p w:rsidR="006A75B0" w:rsidRPr="006A75B0" w:rsidRDefault="00617EEF" w:rsidP="004561FA">
            <w:pPr>
              <w:tabs>
                <w:tab w:val="left" w:pos="465"/>
              </w:tabs>
              <w:jc w:val="both"/>
              <w:rPr>
                <w:sz w:val="28"/>
              </w:rPr>
            </w:pPr>
            <w:r w:rsidRPr="006C5052">
              <w:rPr>
                <w:b/>
                <w:sz w:val="28"/>
                <w:lang w:val="de-DE"/>
              </w:rPr>
              <w:t xml:space="preserve">Tel: </w:t>
            </w:r>
          </w:p>
          <w:p w:rsidR="00617EEF" w:rsidRPr="006C5052" w:rsidRDefault="00617EEF" w:rsidP="004561FA">
            <w:pPr>
              <w:tabs>
                <w:tab w:val="left" w:pos="465"/>
              </w:tabs>
              <w:jc w:val="both"/>
              <w:rPr>
                <w:rStyle w:val="a4"/>
                <w:color w:val="auto"/>
                <w:sz w:val="28"/>
                <w:lang w:val="de-DE"/>
              </w:rPr>
            </w:pPr>
            <w:r w:rsidRPr="006C5052">
              <w:rPr>
                <w:b/>
                <w:sz w:val="28"/>
                <w:lang w:val="de-DE"/>
              </w:rPr>
              <w:t>E-mail:</w:t>
            </w:r>
            <w:r w:rsidRPr="006C5052">
              <w:rPr>
                <w:lang w:val="de-DE"/>
              </w:rPr>
              <w:t xml:space="preserve"> </w:t>
            </w:r>
          </w:p>
          <w:p w:rsidR="00617EEF" w:rsidRPr="006C5052" w:rsidRDefault="00617EEF" w:rsidP="004561FA">
            <w:pPr>
              <w:tabs>
                <w:tab w:val="left" w:pos="465"/>
              </w:tabs>
              <w:jc w:val="both"/>
              <w:rPr>
                <w:b/>
                <w:sz w:val="28"/>
                <w:lang w:val="de-DE"/>
              </w:rPr>
            </w:pPr>
          </w:p>
        </w:tc>
      </w:tr>
    </w:tbl>
    <w:p w:rsidR="00617EEF" w:rsidRPr="006C5052" w:rsidRDefault="00617EEF">
      <w:pPr>
        <w:rPr>
          <w:lang w:val="de-DE"/>
        </w:rPr>
      </w:pPr>
    </w:p>
    <w:p w:rsidR="00617EEF" w:rsidRPr="006C5052" w:rsidRDefault="00617EEF">
      <w:pPr>
        <w:rPr>
          <w:lang w:val="de-DE"/>
        </w:rPr>
      </w:pPr>
    </w:p>
    <w:sectPr w:rsidR="00617EEF" w:rsidRPr="006C5052" w:rsidSect="006C5052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2FFA"/>
    <w:multiLevelType w:val="hybridMultilevel"/>
    <w:tmpl w:val="7C4C1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71E94"/>
    <w:multiLevelType w:val="hybridMultilevel"/>
    <w:tmpl w:val="93F2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4FA75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5EDE"/>
    <w:multiLevelType w:val="hybridMultilevel"/>
    <w:tmpl w:val="317A7D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7C45B1"/>
    <w:multiLevelType w:val="hybridMultilevel"/>
    <w:tmpl w:val="D89EA54E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14E2F22"/>
    <w:multiLevelType w:val="multilevel"/>
    <w:tmpl w:val="BCEA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5441FA"/>
    <w:multiLevelType w:val="hybridMultilevel"/>
    <w:tmpl w:val="BE0ED058"/>
    <w:lvl w:ilvl="0" w:tplc="84122C64">
      <w:start w:val="1"/>
      <w:numFmt w:val="decimal"/>
      <w:lvlText w:val="%1."/>
      <w:lvlJc w:val="left"/>
      <w:pPr>
        <w:ind w:left="1266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483019E6"/>
    <w:multiLevelType w:val="hybridMultilevel"/>
    <w:tmpl w:val="613E2618"/>
    <w:lvl w:ilvl="0" w:tplc="84122C64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 w15:restartNumberingAfterBreak="0">
    <w:nsid w:val="50157D29"/>
    <w:multiLevelType w:val="multilevel"/>
    <w:tmpl w:val="AC36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2A11D3"/>
    <w:multiLevelType w:val="hybridMultilevel"/>
    <w:tmpl w:val="10C01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4370C"/>
    <w:multiLevelType w:val="hybridMultilevel"/>
    <w:tmpl w:val="EBC6A7B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 w15:restartNumberingAfterBreak="0">
    <w:nsid w:val="73816231"/>
    <w:multiLevelType w:val="hybridMultilevel"/>
    <w:tmpl w:val="031A7632"/>
    <w:lvl w:ilvl="0" w:tplc="F0E41E2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062A1"/>
    <w:multiLevelType w:val="hybridMultilevel"/>
    <w:tmpl w:val="098CB3D4"/>
    <w:lvl w:ilvl="0" w:tplc="FA72AF9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F1624"/>
    <w:multiLevelType w:val="hybridMultilevel"/>
    <w:tmpl w:val="19CC2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12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749"/>
    <w:rsid w:val="000822A8"/>
    <w:rsid w:val="000D0A2D"/>
    <w:rsid w:val="000F1E0F"/>
    <w:rsid w:val="00120976"/>
    <w:rsid w:val="00142DD4"/>
    <w:rsid w:val="0019320C"/>
    <w:rsid w:val="0023199B"/>
    <w:rsid w:val="00245E48"/>
    <w:rsid w:val="00252833"/>
    <w:rsid w:val="0029395D"/>
    <w:rsid w:val="002B7CA6"/>
    <w:rsid w:val="004729B3"/>
    <w:rsid w:val="004C6398"/>
    <w:rsid w:val="004E5F23"/>
    <w:rsid w:val="004E7D2C"/>
    <w:rsid w:val="004F1F49"/>
    <w:rsid w:val="0051096A"/>
    <w:rsid w:val="00510D8D"/>
    <w:rsid w:val="00575B5D"/>
    <w:rsid w:val="00617EEF"/>
    <w:rsid w:val="00675F7F"/>
    <w:rsid w:val="0068430A"/>
    <w:rsid w:val="00685397"/>
    <w:rsid w:val="006A75B0"/>
    <w:rsid w:val="006C5052"/>
    <w:rsid w:val="00735BF3"/>
    <w:rsid w:val="007820CC"/>
    <w:rsid w:val="0079392E"/>
    <w:rsid w:val="007A5785"/>
    <w:rsid w:val="007C27B9"/>
    <w:rsid w:val="007C3DE1"/>
    <w:rsid w:val="007C6806"/>
    <w:rsid w:val="007F284D"/>
    <w:rsid w:val="00815E72"/>
    <w:rsid w:val="0084202A"/>
    <w:rsid w:val="008C1085"/>
    <w:rsid w:val="008E2749"/>
    <w:rsid w:val="008E3005"/>
    <w:rsid w:val="009A1CBE"/>
    <w:rsid w:val="009A6AD4"/>
    <w:rsid w:val="009C1E25"/>
    <w:rsid w:val="00A14A03"/>
    <w:rsid w:val="00A14A7B"/>
    <w:rsid w:val="00A15B35"/>
    <w:rsid w:val="00A323E4"/>
    <w:rsid w:val="00AA52DA"/>
    <w:rsid w:val="00AD73B9"/>
    <w:rsid w:val="00B4301F"/>
    <w:rsid w:val="00B9063B"/>
    <w:rsid w:val="00B91592"/>
    <w:rsid w:val="00B94079"/>
    <w:rsid w:val="00BB5646"/>
    <w:rsid w:val="00DB3859"/>
    <w:rsid w:val="00DE2266"/>
    <w:rsid w:val="00E377D5"/>
    <w:rsid w:val="00E56999"/>
    <w:rsid w:val="00E61044"/>
    <w:rsid w:val="00E97A04"/>
    <w:rsid w:val="00EB4AFA"/>
    <w:rsid w:val="00EC384A"/>
    <w:rsid w:val="00F20552"/>
    <w:rsid w:val="00F6236D"/>
    <w:rsid w:val="00F823B0"/>
    <w:rsid w:val="00FC2D3C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50221-4A27-C04B-878A-3BEF3D43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E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9C1E25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A1CBE"/>
    <w:pPr>
      <w:spacing w:before="100" w:beforeAutospacing="1" w:after="100" w:afterAutospacing="1"/>
    </w:pPr>
    <w:rPr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F28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284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 Мосензовенко</cp:lastModifiedBy>
  <cp:revision>2</cp:revision>
  <cp:lastPrinted>2021-04-23T14:46:00Z</cp:lastPrinted>
  <dcterms:created xsi:type="dcterms:W3CDTF">2021-05-15T13:37:00Z</dcterms:created>
  <dcterms:modified xsi:type="dcterms:W3CDTF">2021-05-15T13:37:00Z</dcterms:modified>
</cp:coreProperties>
</file>